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19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980"/>
        <w:gridCol w:w="303"/>
        <w:gridCol w:w="204"/>
        <w:gridCol w:w="3523"/>
        <w:gridCol w:w="899"/>
        <w:gridCol w:w="88"/>
        <w:gridCol w:w="281"/>
        <w:gridCol w:w="865"/>
        <w:gridCol w:w="1292"/>
        <w:gridCol w:w="1677"/>
      </w:tblGrid>
      <w:tr w:rsidR="006E3044" w:rsidRPr="00B95EF6" w:rsidTr="006A2E7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7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</w:tblGrid>
            <w:tr w:rsidR="00B95EF6" w:rsidRPr="00B95EF6" w:rsidTr="005666C1">
              <w:trPr>
                <w:trHeight w:val="222"/>
                <w:tblCellSpacing w:w="0" w:type="dxa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5EF6" w:rsidRPr="00B95EF6" w:rsidRDefault="00B95EF6" w:rsidP="00131E7A">
                  <w:pPr>
                    <w:framePr w:hSpace="141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B95EF6" w:rsidRPr="00B95EF6" w:rsidRDefault="00B95EF6" w:rsidP="00004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044" w:rsidRPr="00B95EF6" w:rsidTr="006A2E73">
        <w:trPr>
          <w:trHeight w:val="31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B95EF6" w:rsidRPr="00B95EF6" w:rsidTr="005666C1">
              <w:trPr>
                <w:trHeight w:val="314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45A9" w:rsidRDefault="006645A9" w:rsidP="00131E7A">
                  <w:pPr>
                    <w:framePr w:hSpace="141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noProof/>
                      <w:color w:val="000000"/>
                      <w:lang w:eastAsia="pt-BR"/>
                    </w:rPr>
                  </w:pPr>
                </w:p>
                <w:p w:rsidR="00B95EF6" w:rsidRPr="00B95EF6" w:rsidRDefault="00B95EF6" w:rsidP="00131E7A">
                  <w:pPr>
                    <w:framePr w:hSpace="141" w:wrap="around" w:vAnchor="text" w:hAnchor="margin" w:y="-719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B95EF6" w:rsidRPr="00B95EF6" w:rsidRDefault="00B95EF6" w:rsidP="00004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B95EF6" w:rsidRDefault="00131E7A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31E7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0</wp:posOffset>
                  </wp:positionV>
                  <wp:extent cx="436880" cy="942975"/>
                  <wp:effectExtent l="0" t="0" r="1270" b="9525"/>
                  <wp:wrapNone/>
                  <wp:docPr id="2" name="Imagem 2" descr="H:\MarketingProfessional\MARKETING PROFESSIONAL\PROJETOS PROFESSIONAL\Projetos 2020\Projeto Fuka Kachi\Dispenser Quartz\Fichas técnicas\DQS10\DQS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MarketingProfessional\MARKETING PROFESSIONAL\PROJETOS PROFESSIONAL\Projetos 2020\Projeto Fuka Kachi\Dispenser Quartz\Fichas técnicas\DQS10\DQS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CFCEF37" wp14:editId="1E71DCBC">
                  <wp:simplePos x="0" y="0"/>
                  <wp:positionH relativeFrom="column">
                    <wp:posOffset>-911860</wp:posOffset>
                  </wp:positionH>
                  <wp:positionV relativeFrom="paragraph">
                    <wp:posOffset>-503555</wp:posOffset>
                  </wp:positionV>
                  <wp:extent cx="1343025" cy="409575"/>
                  <wp:effectExtent l="0" t="0" r="0" b="9525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3044" w:rsidRPr="00B95EF6" w:rsidTr="006A2E73">
        <w:trPr>
          <w:trHeight w:val="5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044" w:rsidRPr="00B95EF6" w:rsidTr="006A2E73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3044" w:rsidRPr="00B95EF6" w:rsidTr="006A2E73">
        <w:trPr>
          <w:trHeight w:val="297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23552C" w:rsidRDefault="0023552C" w:rsidP="00004733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</w:pPr>
          </w:p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  <w:lang w:eastAsia="pt-BR"/>
              </w:rPr>
              <w:t> </w:t>
            </w:r>
            <w:r w:rsidR="00C929C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28"/>
                <w:szCs w:val="28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45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D74434" w:rsidRPr="006E5EB1" w:rsidRDefault="0012604F" w:rsidP="003C49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72"/>
                <w:szCs w:val="72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72"/>
                <w:szCs w:val="72"/>
                <w:lang w:eastAsia="pt-BR"/>
              </w:rPr>
              <w:t>DQ</w:t>
            </w:r>
            <w:r w:rsidR="00131E7A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72"/>
                <w:szCs w:val="72"/>
                <w:lang w:eastAsia="pt-BR"/>
              </w:rPr>
              <w:t>S</w:t>
            </w:r>
            <w:r w:rsidR="003C498B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72"/>
                <w:szCs w:val="72"/>
                <w:lang w:eastAsia="pt-BR"/>
              </w:rPr>
              <w:t>1</w:t>
            </w:r>
            <w:r w:rsidR="006D1FAC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72"/>
                <w:szCs w:val="72"/>
                <w:lang w:eastAsia="pt-BR"/>
              </w:rPr>
              <w:t>0</w:t>
            </w: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28"/>
                <w:szCs w:val="28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:rsidR="00D74434" w:rsidRPr="00B95EF6" w:rsidRDefault="00D74434" w:rsidP="00004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D74434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eastAsia="pt-BR"/>
              </w:rPr>
              <w:t>FICHA TÉCNICA</w:t>
            </w:r>
          </w:p>
        </w:tc>
      </w:tr>
      <w:tr w:rsidR="006E3044" w:rsidRPr="00B95EF6" w:rsidTr="00CD49A1">
        <w:trPr>
          <w:trHeight w:val="297"/>
        </w:trPr>
        <w:tc>
          <w:tcPr>
            <w:tcW w:w="0" w:type="auto"/>
            <w:vMerge/>
            <w:tcBorders>
              <w:left w:val="nil"/>
              <w:right w:val="nil"/>
            </w:tcBorders>
            <w:shd w:val="clear" w:color="000000" w:fill="C6E0B4"/>
            <w:noWrap/>
            <w:vAlign w:val="bottom"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000000" w:fill="C6E0B4"/>
            <w:noWrap/>
            <w:vAlign w:val="center"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000000" w:fill="C6E0B4"/>
            <w:noWrap/>
            <w:vAlign w:val="center"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72"/>
                <w:szCs w:val="72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000000" w:fill="C6E0B4"/>
            <w:noWrap/>
            <w:vAlign w:val="bottom"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28"/>
                <w:szCs w:val="28"/>
                <w:lang w:eastAsia="pt-BR"/>
              </w:rPr>
            </w:pPr>
          </w:p>
        </w:tc>
        <w:tc>
          <w:tcPr>
            <w:tcW w:w="4510" w:type="dxa"/>
            <w:gridSpan w:val="3"/>
            <w:vMerge/>
            <w:tcBorders>
              <w:left w:val="nil"/>
              <w:right w:val="nil"/>
            </w:tcBorders>
            <w:shd w:val="clear" w:color="000000" w:fill="C6E0B4"/>
            <w:noWrap/>
            <w:vAlign w:val="center"/>
          </w:tcPr>
          <w:p w:rsidR="00D74434" w:rsidRPr="00B95EF6" w:rsidRDefault="00D74434" w:rsidP="00004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72"/>
                <w:szCs w:val="72"/>
                <w:lang w:eastAsia="pt-BR"/>
              </w:rPr>
            </w:pPr>
          </w:p>
        </w:tc>
        <w:tc>
          <w:tcPr>
            <w:tcW w:w="281" w:type="dxa"/>
            <w:vMerge/>
            <w:tcBorders>
              <w:left w:val="nil"/>
              <w:right w:val="nil"/>
            </w:tcBorders>
            <w:shd w:val="clear" w:color="000000" w:fill="C6E0B4"/>
            <w:noWrap/>
            <w:vAlign w:val="bottom"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000000" w:fill="C6E0B4"/>
            <w:noWrap/>
            <w:vAlign w:val="bottom"/>
          </w:tcPr>
          <w:p w:rsidR="00D74434" w:rsidRPr="00B95EF6" w:rsidRDefault="00D74434" w:rsidP="000047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C6E0B4"/>
            <w:noWrap/>
            <w:vAlign w:val="center"/>
          </w:tcPr>
          <w:p w:rsidR="00D74434" w:rsidRPr="00B95EF6" w:rsidRDefault="00D74434" w:rsidP="00004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D74434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eastAsia="pt-BR"/>
              </w:rPr>
              <w:t>Data versão:</w:t>
            </w:r>
          </w:p>
        </w:tc>
        <w:tc>
          <w:tcPr>
            <w:tcW w:w="1677" w:type="dxa"/>
            <w:tcBorders>
              <w:top w:val="nil"/>
              <w:left w:val="nil"/>
              <w:right w:val="nil"/>
            </w:tcBorders>
            <w:shd w:val="clear" w:color="000000" w:fill="C6E0B4"/>
            <w:vAlign w:val="center"/>
          </w:tcPr>
          <w:p w:rsidR="00D74434" w:rsidRPr="00B95EF6" w:rsidRDefault="00F37A28" w:rsidP="00F37A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eastAsia="pt-BR"/>
              </w:rPr>
              <w:t>Junho</w:t>
            </w:r>
            <w:r w:rsidR="003144CE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eastAsia="pt-BR"/>
              </w:rPr>
              <w:t>/20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eastAsia="pt-BR"/>
              </w:rPr>
              <w:t>20</w:t>
            </w:r>
          </w:p>
        </w:tc>
      </w:tr>
      <w:tr w:rsidR="00B95EF6" w:rsidRPr="00B95EF6" w:rsidTr="00CD49A1">
        <w:trPr>
          <w:trHeight w:val="172"/>
        </w:trPr>
        <w:tc>
          <w:tcPr>
            <w:tcW w:w="10773" w:type="dxa"/>
            <w:gridSpan w:val="11"/>
            <w:shd w:val="clear" w:color="auto" w:fill="auto"/>
            <w:noWrap/>
            <w:vAlign w:val="bottom"/>
            <w:hideMark/>
          </w:tcPr>
          <w:p w:rsidR="00B95EF6" w:rsidRPr="00E80B23" w:rsidRDefault="00131E7A" w:rsidP="003C4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135" w:themeColor="accent6" w:themeShade="BF"/>
                <w:sz w:val="28"/>
                <w:szCs w:val="32"/>
                <w:lang w:eastAsia="pt-BR"/>
              </w:rPr>
            </w:pPr>
            <w:proofErr w:type="spellStart"/>
            <w:r>
              <w:rPr>
                <w:b/>
                <w:color w:val="538135" w:themeColor="accent6" w:themeShade="BF"/>
                <w:sz w:val="28"/>
              </w:rPr>
              <w:t>Dispenser</w:t>
            </w:r>
            <w:proofErr w:type="spellEnd"/>
            <w:r>
              <w:rPr>
                <w:b/>
                <w:color w:val="538135" w:themeColor="accent6" w:themeShade="BF"/>
                <w:sz w:val="28"/>
              </w:rPr>
              <w:t xml:space="preserve"> para Sabonete/Álcool 8</w:t>
            </w:r>
            <w:r w:rsidR="003C498B" w:rsidRPr="003C498B">
              <w:rPr>
                <w:b/>
                <w:color w:val="538135" w:themeColor="accent6" w:themeShade="BF"/>
                <w:sz w:val="28"/>
              </w:rPr>
              <w:t xml:space="preserve">00 ml (Manual) Branco </w:t>
            </w:r>
            <w:r w:rsidR="003C498B">
              <w:rPr>
                <w:b/>
                <w:color w:val="538135" w:themeColor="accent6" w:themeShade="BF"/>
                <w:sz w:val="28"/>
              </w:rPr>
              <w:t>-</w:t>
            </w:r>
            <w:r w:rsidR="003C498B" w:rsidRPr="003C498B">
              <w:rPr>
                <w:b/>
                <w:color w:val="538135" w:themeColor="accent6" w:themeShade="BF"/>
                <w:sz w:val="28"/>
              </w:rPr>
              <w:t xml:space="preserve"> Linha </w:t>
            </w:r>
            <w:proofErr w:type="spellStart"/>
            <w:r w:rsidR="003C498B" w:rsidRPr="003C498B">
              <w:rPr>
                <w:b/>
                <w:color w:val="538135" w:themeColor="accent6" w:themeShade="BF"/>
                <w:sz w:val="28"/>
              </w:rPr>
              <w:t>Quartz</w:t>
            </w:r>
            <w:proofErr w:type="spellEnd"/>
          </w:p>
        </w:tc>
      </w:tr>
      <w:tr w:rsidR="006E3044" w:rsidRPr="00B95EF6" w:rsidTr="00CD49A1">
        <w:trPr>
          <w:trHeight w:val="49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75623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95EF6" w:rsidRPr="00B95EF6" w:rsidTr="00E22268">
        <w:trPr>
          <w:trHeight w:val="233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548235"/>
            <w:noWrap/>
            <w:vAlign w:val="center"/>
            <w:hideMark/>
          </w:tcPr>
          <w:p w:rsidR="00B95EF6" w:rsidRPr="00B95EF6" w:rsidRDefault="00B95EF6" w:rsidP="00004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 DO PRODUTO</w:t>
            </w:r>
          </w:p>
        </w:tc>
      </w:tr>
      <w:tr w:rsidR="003144CE" w:rsidRPr="00B95EF6" w:rsidTr="006A2E73">
        <w:trPr>
          <w:trHeight w:val="222"/>
        </w:trPr>
        <w:tc>
          <w:tcPr>
            <w:tcW w:w="56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6E0B4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lang w:eastAsia="pt-BR"/>
              </w:rPr>
              <w:t>Código</w:t>
            </w:r>
          </w:p>
        </w:tc>
        <w:tc>
          <w:tcPr>
            <w:tcW w:w="5102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6E0B4"/>
            <w:noWrap/>
            <w:vAlign w:val="bottom"/>
            <w:hideMark/>
          </w:tcPr>
          <w:p w:rsidR="00B95EF6" w:rsidRPr="00B95EF6" w:rsidRDefault="00B95EF6" w:rsidP="000047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385623" w:themeColor="accent6" w:themeShade="80"/>
                <w:lang w:eastAsia="pt-BR"/>
              </w:rPr>
              <w:t>Descrição na fatura</w:t>
            </w:r>
          </w:p>
        </w:tc>
      </w:tr>
      <w:tr w:rsidR="003144CE" w:rsidRPr="00B95EF6" w:rsidTr="006A2E73">
        <w:trPr>
          <w:trHeight w:val="222"/>
        </w:trPr>
        <w:tc>
          <w:tcPr>
            <w:tcW w:w="5671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CF5894" w:rsidRDefault="003C498B" w:rsidP="003A6A3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18654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86542">
              <w:rPr>
                <w:rFonts w:ascii="Arial" w:hAnsi="Arial" w:cs="Arial"/>
                <w:sz w:val="18"/>
              </w:rPr>
              <w:t>Dispenser</w:t>
            </w:r>
            <w:proofErr w:type="spellEnd"/>
            <w:r w:rsidR="00131E7A">
              <w:rPr>
                <w:rFonts w:ascii="Arial" w:hAnsi="Arial" w:cs="Arial"/>
                <w:sz w:val="18"/>
              </w:rPr>
              <w:t xml:space="preserve"> Santher  </w:t>
            </w:r>
            <w:proofErr w:type="spellStart"/>
            <w:r w:rsidR="00131E7A">
              <w:rPr>
                <w:rFonts w:ascii="Arial" w:hAnsi="Arial" w:cs="Arial"/>
                <w:sz w:val="18"/>
              </w:rPr>
              <w:t>Quartz</w:t>
            </w:r>
            <w:proofErr w:type="spellEnd"/>
            <w:r w:rsidR="00131E7A">
              <w:rPr>
                <w:rFonts w:ascii="Arial" w:hAnsi="Arial" w:cs="Arial"/>
                <w:sz w:val="18"/>
              </w:rPr>
              <w:t xml:space="preserve"> Saboneteira 8</w:t>
            </w:r>
            <w:r w:rsidRPr="00186542">
              <w:rPr>
                <w:rFonts w:ascii="Arial" w:hAnsi="Arial" w:cs="Arial"/>
                <w:sz w:val="18"/>
              </w:rPr>
              <w:t>00ml  Branco 1pç</w:t>
            </w:r>
          </w:p>
        </w:tc>
        <w:tc>
          <w:tcPr>
            <w:tcW w:w="5102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F6" w:rsidRPr="007F61F4" w:rsidRDefault="00131E7A" w:rsidP="0000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1E7A">
              <w:rPr>
                <w:rFonts w:ascii="Arial" w:hAnsi="Arial" w:cs="Arial"/>
                <w:sz w:val="20"/>
              </w:rPr>
              <w:t>DISP SANT QUARTZ SABONET 800ML BRA 1PÇ</w:t>
            </w:r>
          </w:p>
        </w:tc>
      </w:tr>
      <w:tr w:rsidR="00E80B23" w:rsidRPr="00B95EF6" w:rsidTr="006A2E73">
        <w:trPr>
          <w:trHeight w:val="222"/>
        </w:trPr>
        <w:tc>
          <w:tcPr>
            <w:tcW w:w="5671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</w:tcPr>
          <w:p w:rsidR="00E80B23" w:rsidRPr="00E80B23" w:rsidRDefault="00E80B23" w:rsidP="001C437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B23" w:rsidRPr="00E80B23" w:rsidRDefault="00E80B23" w:rsidP="0000473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5EA2" w:rsidRPr="00B95EF6" w:rsidTr="00814F58">
        <w:trPr>
          <w:trHeight w:val="222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center"/>
          </w:tcPr>
          <w:p w:rsidR="003A5EA2" w:rsidRPr="003A5EA2" w:rsidRDefault="00E80B23" w:rsidP="00505E3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color w:val="FFFFFF" w:themeColor="background1"/>
                <w:sz w:val="24"/>
              </w:rPr>
              <w:t>DIMENSÕES DO DISPENSER</w:t>
            </w:r>
          </w:p>
        </w:tc>
      </w:tr>
      <w:tr w:rsidR="003A5EA2" w:rsidRPr="00B95EF6" w:rsidTr="00E80B23">
        <w:trPr>
          <w:trHeight w:val="222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C5E0B3" w:themeFill="accent6" w:themeFillTint="66"/>
            <w:noWrap/>
            <w:vAlign w:val="center"/>
          </w:tcPr>
          <w:p w:rsidR="003A5EA2" w:rsidRPr="00E80B23" w:rsidRDefault="00E80B23" w:rsidP="00004733">
            <w:pPr>
              <w:spacing w:after="0" w:line="24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E80B23">
              <w:rPr>
                <w:rFonts w:cstheme="minorHAnsi"/>
                <w:b/>
                <w:color w:val="385623" w:themeColor="accent6" w:themeShade="80"/>
              </w:rPr>
              <w:t>Comprimento/Profundidade</w:t>
            </w:r>
          </w:p>
        </w:tc>
        <w:tc>
          <w:tcPr>
            <w:tcW w:w="5102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A5EA2" w:rsidRPr="0092133A" w:rsidRDefault="003A6A32" w:rsidP="00505E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85623" w:themeColor="accent6" w:themeShade="80"/>
                <w:sz w:val="20"/>
              </w:rPr>
            </w:pPr>
            <w:r>
              <w:rPr>
                <w:rFonts w:cstheme="minorHAnsi"/>
                <w:b/>
                <w:color w:val="385623" w:themeColor="accent6" w:themeShade="80"/>
              </w:rPr>
              <w:t>Peso líquido</w:t>
            </w:r>
          </w:p>
        </w:tc>
      </w:tr>
      <w:tr w:rsidR="003144CE" w:rsidRPr="00B95EF6" w:rsidTr="00E80B23">
        <w:trPr>
          <w:trHeight w:val="94"/>
        </w:trPr>
        <w:tc>
          <w:tcPr>
            <w:tcW w:w="56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04733" w:rsidRPr="007F61F4" w:rsidRDefault="00131E7A" w:rsidP="003A5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3A6A32">
              <w:rPr>
                <w:rFonts w:ascii="Arial" w:hAnsi="Arial" w:cs="Arial"/>
                <w:sz w:val="20"/>
              </w:rPr>
              <w:t>0</w:t>
            </w:r>
            <w:r w:rsidR="007F61F4" w:rsidRPr="007F61F4">
              <w:rPr>
                <w:rFonts w:ascii="Arial" w:hAnsi="Arial" w:cs="Arial"/>
                <w:sz w:val="20"/>
              </w:rPr>
              <w:t xml:space="preserve"> mm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733" w:rsidRPr="0092133A" w:rsidRDefault="00131E7A" w:rsidP="003A5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1E7A">
              <w:rPr>
                <w:rFonts w:ascii="Arial" w:hAnsi="Arial" w:cs="Arial"/>
                <w:sz w:val="20"/>
              </w:rPr>
              <w:t>0,650Kg</w:t>
            </w:r>
          </w:p>
        </w:tc>
      </w:tr>
      <w:tr w:rsidR="00E80B23" w:rsidRPr="00B95EF6" w:rsidTr="00E80B23">
        <w:trPr>
          <w:trHeight w:val="94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C5E0B3" w:themeFill="accent6" w:themeFillTint="66"/>
            <w:noWrap/>
            <w:vAlign w:val="center"/>
          </w:tcPr>
          <w:p w:rsidR="00E80B23" w:rsidRPr="0092133A" w:rsidRDefault="00E80B23" w:rsidP="003A5EA2">
            <w:pPr>
              <w:spacing w:after="0" w:line="24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92133A">
              <w:rPr>
                <w:rFonts w:cstheme="minorHAnsi"/>
                <w:b/>
                <w:color w:val="385623" w:themeColor="accent6" w:themeShade="80"/>
              </w:rPr>
              <w:t>Altura</w:t>
            </w:r>
          </w:p>
        </w:tc>
        <w:tc>
          <w:tcPr>
            <w:tcW w:w="5102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E80B23" w:rsidRPr="0092133A" w:rsidRDefault="0092133A" w:rsidP="003A5EA2">
            <w:pPr>
              <w:spacing w:after="0" w:line="24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 w:rsidRPr="0092133A">
              <w:rPr>
                <w:rFonts w:cstheme="minorHAnsi"/>
                <w:b/>
                <w:color w:val="385623" w:themeColor="accent6" w:themeShade="80"/>
              </w:rPr>
              <w:t>Largura</w:t>
            </w:r>
          </w:p>
        </w:tc>
      </w:tr>
      <w:tr w:rsidR="00E80B23" w:rsidRPr="00B95EF6" w:rsidTr="007F61F4">
        <w:trPr>
          <w:trHeight w:val="94"/>
        </w:trPr>
        <w:tc>
          <w:tcPr>
            <w:tcW w:w="56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80B23" w:rsidRPr="007F61F4" w:rsidRDefault="00131E7A" w:rsidP="00131E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</w:t>
            </w:r>
            <w:r w:rsidR="007F61F4" w:rsidRPr="007F61F4">
              <w:rPr>
                <w:rFonts w:ascii="Arial" w:hAnsi="Arial" w:cs="Arial"/>
                <w:sz w:val="20"/>
              </w:rPr>
              <w:t xml:space="preserve"> mm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B23" w:rsidRPr="007F61F4" w:rsidRDefault="00131E7A" w:rsidP="003A5EA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3C498B">
              <w:rPr>
                <w:rFonts w:ascii="Arial" w:hAnsi="Arial" w:cs="Arial"/>
                <w:sz w:val="20"/>
              </w:rPr>
              <w:t>0</w:t>
            </w:r>
            <w:r w:rsidR="007F61F4" w:rsidRPr="007F61F4">
              <w:rPr>
                <w:rFonts w:ascii="Arial" w:hAnsi="Arial" w:cs="Arial"/>
                <w:sz w:val="20"/>
              </w:rPr>
              <w:t xml:space="preserve"> mm</w:t>
            </w:r>
          </w:p>
        </w:tc>
      </w:tr>
      <w:tr w:rsidR="00E80B23" w:rsidRPr="00B95EF6" w:rsidTr="00E80B23">
        <w:trPr>
          <w:trHeight w:val="94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C5E0B3" w:themeFill="accent6" w:themeFillTint="66"/>
            <w:noWrap/>
            <w:vAlign w:val="center"/>
          </w:tcPr>
          <w:p w:rsidR="00E80B23" w:rsidRPr="0092133A" w:rsidRDefault="0092133A" w:rsidP="003A5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85623" w:themeColor="accent6" w:themeShade="80"/>
                <w:sz w:val="20"/>
              </w:rPr>
            </w:pPr>
            <w:r w:rsidRPr="0092133A">
              <w:rPr>
                <w:b/>
                <w:color w:val="385623" w:themeColor="accent6" w:themeShade="80"/>
              </w:rPr>
              <w:t>Validade</w:t>
            </w:r>
          </w:p>
        </w:tc>
        <w:tc>
          <w:tcPr>
            <w:tcW w:w="5102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E80B23" w:rsidRPr="007F61F4" w:rsidRDefault="00131E7A" w:rsidP="003A5EA2">
            <w:pPr>
              <w:spacing w:after="0" w:line="240" w:lineRule="auto"/>
              <w:jc w:val="center"/>
              <w:rPr>
                <w:rFonts w:cstheme="minorHAnsi"/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Dosagem por acionamento</w:t>
            </w:r>
          </w:p>
        </w:tc>
      </w:tr>
      <w:tr w:rsidR="00E80B23" w:rsidRPr="00B95EF6" w:rsidTr="006A2E73">
        <w:trPr>
          <w:trHeight w:val="94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0B23" w:rsidRPr="0092133A" w:rsidRDefault="0092133A" w:rsidP="003A5EA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2133A">
              <w:rPr>
                <w:rFonts w:ascii="Arial" w:hAnsi="Arial" w:cs="Arial"/>
                <w:sz w:val="20"/>
              </w:rPr>
              <w:t>Indeterminada – Produto não Perecível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B23" w:rsidRPr="007F61F4" w:rsidRDefault="00131E7A" w:rsidP="003A5EA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0,40ml</w:t>
            </w:r>
          </w:p>
        </w:tc>
      </w:tr>
      <w:tr w:rsidR="007F61F4" w:rsidRPr="00B95EF6" w:rsidTr="00A917C4">
        <w:trPr>
          <w:trHeight w:val="94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1F4" w:rsidRPr="003A5EA2" w:rsidRDefault="007F61F4" w:rsidP="007F61F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61F4" w:rsidRPr="00B95EF6" w:rsidTr="00B45BD2">
        <w:trPr>
          <w:trHeight w:val="222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center"/>
          </w:tcPr>
          <w:p w:rsidR="007F61F4" w:rsidRPr="00F10A0B" w:rsidRDefault="007F61F4" w:rsidP="007F61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10A0B">
              <w:rPr>
                <w:b/>
                <w:color w:val="FFFFFF" w:themeColor="background1"/>
                <w:sz w:val="24"/>
              </w:rPr>
              <w:t>DADOS DE DESPACHO</w:t>
            </w:r>
          </w:p>
        </w:tc>
      </w:tr>
      <w:tr w:rsidR="007F61F4" w:rsidRPr="00B95EF6" w:rsidTr="002C120C">
        <w:trPr>
          <w:trHeight w:val="222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7F61F4" w:rsidRPr="003A5EA2" w:rsidRDefault="007F61F4" w:rsidP="007F61F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10A0B">
              <w:rPr>
                <w:b/>
                <w:color w:val="385623" w:themeColor="accent6" w:themeShade="80"/>
              </w:rPr>
              <w:t>Unidade de Despacho (UD):</w:t>
            </w:r>
          </w:p>
        </w:tc>
      </w:tr>
      <w:tr w:rsidR="007F61F4" w:rsidRPr="00B95EF6" w:rsidTr="001C5310">
        <w:trPr>
          <w:trHeight w:val="222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1F4" w:rsidRPr="0092133A" w:rsidRDefault="007F61F4" w:rsidP="007F61F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92133A">
              <w:rPr>
                <w:rFonts w:ascii="Arial" w:hAnsi="Arial" w:cs="Arial"/>
                <w:sz w:val="20"/>
              </w:rPr>
              <w:t>Caixa com 1 peça</w:t>
            </w:r>
          </w:p>
        </w:tc>
      </w:tr>
      <w:tr w:rsidR="007F61F4" w:rsidRPr="00B95EF6" w:rsidTr="0092133A">
        <w:trPr>
          <w:trHeight w:val="222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C5E0B3" w:themeFill="accent6" w:themeFillTint="66"/>
            <w:noWrap/>
            <w:vAlign w:val="center"/>
          </w:tcPr>
          <w:p w:rsidR="007F61F4" w:rsidRPr="00F10A0B" w:rsidRDefault="007F61F4" w:rsidP="007F61F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F10A0B">
              <w:rPr>
                <w:rFonts w:ascii="Calibri" w:hAnsi="Calibri" w:cs="Calibri"/>
                <w:b/>
                <w:color w:val="385623" w:themeColor="accent6" w:themeShade="80"/>
              </w:rPr>
              <w:t>Código de Barras DUN 14:</w:t>
            </w:r>
          </w:p>
        </w:tc>
        <w:tc>
          <w:tcPr>
            <w:tcW w:w="5102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7F61F4" w:rsidRPr="00F10A0B" w:rsidRDefault="007F61F4" w:rsidP="007F61F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F10A0B">
              <w:rPr>
                <w:rFonts w:ascii="Calibri" w:hAnsi="Calibri" w:cs="Calibri"/>
                <w:b/>
                <w:color w:val="385623" w:themeColor="accent6" w:themeShade="80"/>
              </w:rPr>
              <w:t>Volume:</w:t>
            </w:r>
          </w:p>
        </w:tc>
      </w:tr>
      <w:tr w:rsidR="007F61F4" w:rsidRPr="00B95EF6" w:rsidTr="0092133A">
        <w:trPr>
          <w:trHeight w:val="222"/>
        </w:trPr>
        <w:tc>
          <w:tcPr>
            <w:tcW w:w="56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F61F4" w:rsidRPr="007F61F4" w:rsidRDefault="00131E7A" w:rsidP="007F61F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31E7A">
              <w:rPr>
                <w:rFonts w:ascii="Arial" w:hAnsi="Arial" w:cs="Arial"/>
                <w:sz w:val="20"/>
              </w:rPr>
              <w:t>1 789 61100 1033 2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1F4" w:rsidRPr="007F2CC0" w:rsidRDefault="00131E7A" w:rsidP="007F61F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31E7A">
              <w:rPr>
                <w:rFonts w:ascii="Arial" w:hAnsi="Arial" w:cs="Arial"/>
                <w:sz w:val="20"/>
              </w:rPr>
              <w:t>0,00588 m ³</w:t>
            </w:r>
          </w:p>
        </w:tc>
      </w:tr>
      <w:tr w:rsidR="007F61F4" w:rsidRPr="00B95EF6" w:rsidTr="0092133A">
        <w:trPr>
          <w:trHeight w:val="222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C5E0B3" w:themeFill="accent6" w:themeFillTint="66"/>
            <w:noWrap/>
            <w:vAlign w:val="center"/>
          </w:tcPr>
          <w:p w:rsidR="007F61F4" w:rsidRPr="00F10A0B" w:rsidRDefault="007F61F4" w:rsidP="007F61F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F10A0B">
              <w:rPr>
                <w:rFonts w:ascii="Calibri" w:hAnsi="Calibri" w:cs="Calibri"/>
                <w:b/>
                <w:color w:val="385623" w:themeColor="accent6" w:themeShade="80"/>
              </w:rPr>
              <w:t>Peso Líquido:</w:t>
            </w:r>
          </w:p>
        </w:tc>
        <w:tc>
          <w:tcPr>
            <w:tcW w:w="5102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7F61F4" w:rsidRPr="00F10A0B" w:rsidRDefault="007F61F4" w:rsidP="007F61F4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385623" w:themeColor="accent6" w:themeShade="80"/>
              </w:rPr>
            </w:pPr>
            <w:r w:rsidRPr="00F10A0B">
              <w:rPr>
                <w:rFonts w:ascii="Calibri" w:hAnsi="Calibri" w:cs="Calibri"/>
                <w:b/>
                <w:color w:val="385623" w:themeColor="accent6" w:themeShade="80"/>
              </w:rPr>
              <w:t>Peso Bruto:</w:t>
            </w:r>
          </w:p>
        </w:tc>
      </w:tr>
      <w:tr w:rsidR="007F61F4" w:rsidRPr="00B95EF6" w:rsidTr="006A2E73">
        <w:trPr>
          <w:trHeight w:val="222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1F4" w:rsidRPr="000735BE" w:rsidRDefault="00131E7A" w:rsidP="007F61F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0,500</w:t>
            </w:r>
            <w:r w:rsidR="007549AD" w:rsidRPr="007549AD">
              <w:rPr>
                <w:rFonts w:ascii="Arial" w:hAnsi="Arial" w:cs="Arial"/>
                <w:sz w:val="20"/>
              </w:rPr>
              <w:t xml:space="preserve"> kg</w:t>
            </w:r>
          </w:p>
        </w:tc>
        <w:tc>
          <w:tcPr>
            <w:tcW w:w="5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61F4" w:rsidRPr="000735BE" w:rsidRDefault="00131E7A" w:rsidP="007F61F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0,700</w:t>
            </w:r>
            <w:r w:rsidR="007549AD" w:rsidRPr="007549AD">
              <w:rPr>
                <w:rFonts w:ascii="Arial" w:hAnsi="Arial" w:cs="Arial"/>
                <w:sz w:val="20"/>
              </w:rPr>
              <w:t xml:space="preserve"> kg</w:t>
            </w:r>
          </w:p>
        </w:tc>
      </w:tr>
      <w:tr w:rsidR="007F61F4" w:rsidRPr="00B95EF6" w:rsidTr="006B4AF3">
        <w:trPr>
          <w:trHeight w:val="222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7F61F4" w:rsidRPr="00F10A0B" w:rsidRDefault="007F61F4" w:rsidP="007F61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85623" w:themeColor="accent6" w:themeShade="80"/>
                <w:sz w:val="20"/>
              </w:rPr>
            </w:pPr>
            <w:r w:rsidRPr="00F10A0B">
              <w:rPr>
                <w:b/>
                <w:color w:val="385623" w:themeColor="accent6" w:themeShade="80"/>
              </w:rPr>
              <w:t>Dimensão UD (C x L x A):</w:t>
            </w:r>
          </w:p>
        </w:tc>
      </w:tr>
      <w:tr w:rsidR="007F61F4" w:rsidRPr="00B95EF6" w:rsidTr="00B670D9">
        <w:trPr>
          <w:trHeight w:val="222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5AF4" w:rsidRPr="007F2CC0" w:rsidRDefault="00131E7A" w:rsidP="007F61F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31E7A">
              <w:rPr>
                <w:rFonts w:ascii="Arial" w:hAnsi="Arial" w:cs="Arial"/>
                <w:sz w:val="20"/>
              </w:rPr>
              <w:t xml:space="preserve">300 </w:t>
            </w:r>
            <w:proofErr w:type="spellStart"/>
            <w:r w:rsidRPr="00131E7A">
              <w:rPr>
                <w:rFonts w:ascii="Arial" w:hAnsi="Arial" w:cs="Arial"/>
                <w:sz w:val="20"/>
              </w:rPr>
              <w:t>mmx</w:t>
            </w:r>
            <w:proofErr w:type="spellEnd"/>
            <w:r w:rsidRPr="00131E7A">
              <w:rPr>
                <w:rFonts w:ascii="Arial" w:hAnsi="Arial" w:cs="Arial"/>
                <w:sz w:val="20"/>
              </w:rPr>
              <w:t xml:space="preserve"> 140mm x 140 mm</w:t>
            </w:r>
          </w:p>
        </w:tc>
      </w:tr>
      <w:tr w:rsidR="007F61F4" w:rsidRPr="00B95EF6" w:rsidTr="006A2E73">
        <w:trPr>
          <w:trHeight w:val="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F4" w:rsidRPr="00B95EF6" w:rsidRDefault="007F61F4" w:rsidP="007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61F4" w:rsidRPr="00B95EF6" w:rsidTr="00E22268">
        <w:trPr>
          <w:trHeight w:val="233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548235"/>
            <w:noWrap/>
            <w:vAlign w:val="center"/>
            <w:hideMark/>
          </w:tcPr>
          <w:p w:rsidR="007F61F4" w:rsidRPr="00B95EF6" w:rsidRDefault="007F61F4" w:rsidP="007F61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Característica do Produto </w:t>
            </w:r>
          </w:p>
        </w:tc>
      </w:tr>
      <w:tr w:rsidR="00171FD6" w:rsidRPr="00B95EF6" w:rsidTr="00171FD6">
        <w:trPr>
          <w:trHeight w:val="450"/>
        </w:trPr>
        <w:tc>
          <w:tcPr>
            <w:tcW w:w="10773" w:type="dxa"/>
            <w:gridSpan w:val="11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1FD6" w:rsidRPr="00F37A28" w:rsidRDefault="00171FD6" w:rsidP="00171F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6A32">
              <w:rPr>
                <w:rFonts w:ascii="Arial" w:hAnsi="Arial" w:cs="Arial"/>
                <w:sz w:val="20"/>
                <w:szCs w:val="20"/>
              </w:rPr>
              <w:t>Dispenser</w:t>
            </w:r>
            <w:proofErr w:type="spellEnd"/>
            <w:r w:rsidRPr="003A6A32">
              <w:rPr>
                <w:rFonts w:ascii="Arial" w:hAnsi="Arial" w:cs="Arial"/>
                <w:sz w:val="20"/>
                <w:szCs w:val="20"/>
              </w:rPr>
              <w:t xml:space="preserve"> produzido com materiais de alta qualidade, resistência e beleza, proporcionam excelent</w:t>
            </w:r>
            <w:r>
              <w:rPr>
                <w:rFonts w:ascii="Arial" w:hAnsi="Arial" w:cs="Arial"/>
                <w:sz w:val="20"/>
                <w:szCs w:val="20"/>
              </w:rPr>
              <w:t>e custo/benefício na sua utilização, alé</w:t>
            </w:r>
            <w:r w:rsidRPr="003A6A32">
              <w:rPr>
                <w:rFonts w:ascii="Arial" w:hAnsi="Arial" w:cs="Arial"/>
                <w:sz w:val="20"/>
                <w:szCs w:val="20"/>
              </w:rPr>
              <w:t>m de ser pequeno o que é considerado um diferencial no mercado Professional.</w:t>
            </w:r>
          </w:p>
        </w:tc>
      </w:tr>
      <w:tr w:rsidR="00171FD6" w:rsidRPr="00B95EF6" w:rsidTr="00E22268">
        <w:trPr>
          <w:trHeight w:val="233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548235"/>
            <w:noWrap/>
            <w:vAlign w:val="center"/>
            <w:hideMark/>
          </w:tcPr>
          <w:p w:rsidR="00171FD6" w:rsidRPr="00B95EF6" w:rsidRDefault="00171FD6" w:rsidP="0017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>Instalação</w:t>
            </w:r>
          </w:p>
        </w:tc>
      </w:tr>
      <w:tr w:rsidR="00171FD6" w:rsidRPr="00B95EF6" w:rsidTr="007F2CC0">
        <w:trPr>
          <w:trHeight w:val="829"/>
        </w:trPr>
        <w:tc>
          <w:tcPr>
            <w:tcW w:w="10773" w:type="dxa"/>
            <w:gridSpan w:val="11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9AD" w:rsidRPr="007549AD" w:rsidRDefault="007549AD" w:rsidP="007549AD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7549AD">
              <w:rPr>
                <w:rFonts w:ascii="Arial" w:hAnsi="Arial" w:cs="Arial"/>
                <w:color w:val="auto"/>
              </w:rPr>
              <w:t xml:space="preserve">A instalação pode ser feita com parafusos que acompanham o </w:t>
            </w:r>
            <w:proofErr w:type="spellStart"/>
            <w:r w:rsidRPr="007549AD">
              <w:rPr>
                <w:rFonts w:ascii="Arial" w:hAnsi="Arial" w:cs="Arial"/>
                <w:color w:val="auto"/>
              </w:rPr>
              <w:t>dispenser</w:t>
            </w:r>
            <w:proofErr w:type="spellEnd"/>
            <w:r w:rsidRPr="007549AD">
              <w:rPr>
                <w:rFonts w:ascii="Arial" w:hAnsi="Arial" w:cs="Arial"/>
                <w:color w:val="auto"/>
              </w:rPr>
              <w:t xml:space="preserve">, a recomendação de altura de instalação deste </w:t>
            </w:r>
            <w:proofErr w:type="spellStart"/>
            <w:r w:rsidRPr="007549AD">
              <w:rPr>
                <w:rFonts w:ascii="Arial" w:hAnsi="Arial" w:cs="Arial"/>
                <w:color w:val="auto"/>
              </w:rPr>
              <w:t>dispenser</w:t>
            </w:r>
            <w:proofErr w:type="spellEnd"/>
            <w:r w:rsidRPr="007549AD">
              <w:rPr>
                <w:rFonts w:ascii="Arial" w:hAnsi="Arial" w:cs="Arial"/>
                <w:color w:val="auto"/>
              </w:rPr>
              <w:t xml:space="preserve"> é de 1,40 cm do piso (chão) e 30 cm do tampo da pia</w:t>
            </w:r>
          </w:p>
          <w:p w:rsidR="007549AD" w:rsidRPr="007549AD" w:rsidRDefault="007549AD" w:rsidP="007549A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9AD">
              <w:rPr>
                <w:rFonts w:ascii="Arial" w:hAnsi="Arial" w:cs="Arial"/>
                <w:sz w:val="20"/>
                <w:szCs w:val="20"/>
              </w:rPr>
              <w:t>Sempre utilize os equipamentos de segurança individual durante o trabalho de instalação</w:t>
            </w:r>
          </w:p>
          <w:p w:rsidR="007549AD" w:rsidRPr="007549AD" w:rsidRDefault="007549AD" w:rsidP="00171FD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549A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633975" cy="3457575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22"/>
                          <a:stretch/>
                        </pic:blipFill>
                        <pic:spPr bwMode="auto">
                          <a:xfrm>
                            <a:off x="0" y="0"/>
                            <a:ext cx="5681100" cy="348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FD6" w:rsidRPr="00B95EF6" w:rsidTr="00E22268">
        <w:trPr>
          <w:trHeight w:val="233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548235"/>
            <w:noWrap/>
            <w:vAlign w:val="center"/>
          </w:tcPr>
          <w:p w:rsidR="00171FD6" w:rsidRPr="00B95EF6" w:rsidRDefault="00171FD6" w:rsidP="0017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Recomendações</w:t>
            </w:r>
          </w:p>
        </w:tc>
      </w:tr>
      <w:tr w:rsidR="00171FD6" w:rsidRPr="00B95EF6" w:rsidTr="00A70CD3">
        <w:trPr>
          <w:trHeight w:val="904"/>
        </w:trPr>
        <w:tc>
          <w:tcPr>
            <w:tcW w:w="1077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1FD6" w:rsidRPr="00236212" w:rsidRDefault="00171FD6" w:rsidP="00171FD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6212">
              <w:rPr>
                <w:rFonts w:ascii="Arial" w:hAnsi="Arial" w:cs="Arial"/>
                <w:color w:val="auto"/>
                <w:sz w:val="18"/>
                <w:szCs w:val="18"/>
              </w:rPr>
              <w:t>Não armazene ou instale este produto em ambientes com alta temperatura, não seguros e manter ao abrigo da luz solar.</w:t>
            </w:r>
          </w:p>
          <w:p w:rsidR="00171FD6" w:rsidRDefault="00171FD6" w:rsidP="00171FD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236212">
              <w:rPr>
                <w:rFonts w:ascii="Arial" w:hAnsi="Arial" w:cs="Arial"/>
                <w:b/>
                <w:sz w:val="18"/>
                <w:szCs w:val="18"/>
                <w:u w:val="single"/>
              </w:rPr>
              <w:t>Limpeza:</w:t>
            </w:r>
            <w:r w:rsidRPr="00236212">
              <w:rPr>
                <w:rFonts w:ascii="Arial" w:hAnsi="Arial" w:cs="Arial"/>
                <w:sz w:val="18"/>
                <w:szCs w:val="18"/>
              </w:rPr>
              <w:t xml:space="preserve"> Utilizar um pano macio, evitar a utilização de produtos químicos, abrasivos e derivados de petróleo.</w:t>
            </w:r>
          </w:p>
        </w:tc>
      </w:tr>
      <w:tr w:rsidR="00171FD6" w:rsidRPr="00B95EF6" w:rsidTr="00E22268">
        <w:trPr>
          <w:trHeight w:val="233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548235"/>
            <w:noWrap/>
            <w:vAlign w:val="center"/>
            <w:hideMark/>
          </w:tcPr>
          <w:p w:rsidR="00171FD6" w:rsidRPr="00B95EF6" w:rsidRDefault="00171FD6" w:rsidP="0017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95EF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pt-BR"/>
              </w:rPr>
              <w:t xml:space="preserve">Nota </w:t>
            </w:r>
          </w:p>
        </w:tc>
      </w:tr>
      <w:tr w:rsidR="00171FD6" w:rsidRPr="00B95EF6" w:rsidTr="00A70CD3">
        <w:trPr>
          <w:trHeight w:val="310"/>
        </w:trPr>
        <w:tc>
          <w:tcPr>
            <w:tcW w:w="10773" w:type="dxa"/>
            <w:gridSpan w:val="11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D6" w:rsidRPr="000735BE" w:rsidRDefault="00171FD6" w:rsidP="00171FD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35BE">
              <w:rPr>
                <w:rFonts w:ascii="Arial" w:hAnsi="Arial" w:cs="Arial"/>
                <w:color w:val="auto"/>
                <w:sz w:val="18"/>
              </w:rPr>
              <w:t>A garantia está limitada nos termos estabelecidos nesta ficha técnica e não se aplica em casos de danos sofridos por maus tratos, manuseio incorreto, queda ou quebra acidental, onde o cliente está consciente das propriedades bem com seu manuseio e aceita o produto nestas condições.</w:t>
            </w:r>
          </w:p>
          <w:p w:rsidR="00171FD6" w:rsidRPr="000735BE" w:rsidRDefault="00171FD6" w:rsidP="00171FD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35BE">
              <w:rPr>
                <w:rFonts w:ascii="Arial" w:hAnsi="Arial" w:cs="Arial"/>
                <w:color w:val="auto"/>
                <w:sz w:val="18"/>
              </w:rPr>
              <w:t xml:space="preserve">Os </w:t>
            </w:r>
            <w:proofErr w:type="spellStart"/>
            <w:r w:rsidRPr="000735BE">
              <w:rPr>
                <w:rFonts w:ascii="Arial" w:hAnsi="Arial" w:cs="Arial"/>
                <w:color w:val="auto"/>
                <w:sz w:val="18"/>
              </w:rPr>
              <w:t>dispensers</w:t>
            </w:r>
            <w:proofErr w:type="spellEnd"/>
            <w:r w:rsidRPr="000735BE">
              <w:rPr>
                <w:rFonts w:ascii="Arial" w:hAnsi="Arial" w:cs="Arial"/>
                <w:color w:val="auto"/>
                <w:sz w:val="18"/>
              </w:rPr>
              <w:t xml:space="preserve"> são de propriedade da Santher, sendo fornecidos em regime de comodato aos seus clientes e a venda é proibida.</w:t>
            </w:r>
          </w:p>
          <w:p w:rsidR="00171FD6" w:rsidRPr="000735BE" w:rsidRDefault="00171FD6" w:rsidP="00171FD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0735BE">
              <w:rPr>
                <w:rFonts w:ascii="Arial" w:hAnsi="Arial" w:cs="Arial"/>
                <w:color w:val="auto"/>
                <w:sz w:val="18"/>
              </w:rPr>
              <w:t xml:space="preserve">Uso </w:t>
            </w:r>
            <w:r>
              <w:rPr>
                <w:rFonts w:ascii="Arial" w:hAnsi="Arial" w:cs="Arial"/>
                <w:color w:val="auto"/>
                <w:sz w:val="18"/>
              </w:rPr>
              <w:t>exclusivo com produtos Santher.</w:t>
            </w:r>
          </w:p>
        </w:tc>
      </w:tr>
      <w:tr w:rsidR="00171FD6" w:rsidRPr="00B95EF6" w:rsidTr="00A70CD3">
        <w:trPr>
          <w:trHeight w:val="450"/>
        </w:trPr>
        <w:tc>
          <w:tcPr>
            <w:tcW w:w="10773" w:type="dxa"/>
            <w:gridSpan w:val="11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1FD6" w:rsidRPr="00B95EF6" w:rsidRDefault="00171FD6" w:rsidP="00171FD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71FD6" w:rsidRPr="00B95EF6" w:rsidTr="00A70CD3">
        <w:trPr>
          <w:trHeight w:val="310"/>
        </w:trPr>
        <w:tc>
          <w:tcPr>
            <w:tcW w:w="107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FD6" w:rsidRPr="00B95EF6" w:rsidRDefault="00171FD6" w:rsidP="00171FD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5E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As informações contidas neste documento são </w:t>
            </w:r>
            <w:r w:rsidRPr="00B95EF6"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  <w:t>apenas para referência</w:t>
            </w:r>
            <w:r w:rsidRPr="00B95E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estão sujeitas a alterações sem prévio aviso, ou seja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</w:t>
            </w:r>
            <w:r w:rsidRPr="00B95E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esta ficha técnica não deve ser considerada com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</w:t>
            </w:r>
            <w:r w:rsidRPr="00B95E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especificação do produto.</w:t>
            </w:r>
          </w:p>
        </w:tc>
      </w:tr>
      <w:tr w:rsidR="00171FD6" w:rsidRPr="00B95EF6" w:rsidTr="00E22268">
        <w:trPr>
          <w:trHeight w:val="450"/>
        </w:trPr>
        <w:tc>
          <w:tcPr>
            <w:tcW w:w="107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FD6" w:rsidRPr="00B95EF6" w:rsidRDefault="00171FD6" w:rsidP="00171F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71FD6" w:rsidRPr="00B95EF6" w:rsidTr="00E22268">
        <w:trPr>
          <w:trHeight w:val="154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FD6" w:rsidRDefault="00171FD6" w:rsidP="00171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20"/>
                <w:lang w:eastAsia="pt-BR"/>
              </w:rPr>
            </w:pPr>
          </w:p>
          <w:p w:rsidR="00171FD6" w:rsidRDefault="00171FD6" w:rsidP="00171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20"/>
                <w:lang w:eastAsia="pt-BR"/>
              </w:rPr>
            </w:pPr>
          </w:p>
          <w:p w:rsidR="00171FD6" w:rsidRPr="00B95EF6" w:rsidRDefault="00171FD6" w:rsidP="00171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pt-BR"/>
              </w:rPr>
            </w:pPr>
            <w:r w:rsidRPr="00B95EF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20"/>
                <w:lang w:eastAsia="pt-BR"/>
              </w:rPr>
              <w:t>Santher</w:t>
            </w:r>
            <w:r w:rsidRPr="00B95EF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vertAlign w:val="superscript"/>
                <w:lang w:eastAsia="pt-BR"/>
              </w:rPr>
              <w:t>®</w:t>
            </w:r>
            <w:r w:rsidRPr="00B95EF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pt-BR"/>
              </w:rPr>
              <w:t xml:space="preserve"> - Fábrica de Papel Santa Therezinha S/A</w:t>
            </w:r>
          </w:p>
        </w:tc>
      </w:tr>
      <w:tr w:rsidR="00171FD6" w:rsidRPr="00B95EF6" w:rsidTr="00E22268">
        <w:trPr>
          <w:trHeight w:val="166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D6" w:rsidRPr="00B95EF6" w:rsidRDefault="00171FD6" w:rsidP="00171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pt-BR"/>
              </w:rPr>
            </w:pPr>
            <w:r w:rsidRPr="00B95EF6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BR"/>
              </w:rPr>
              <w:t xml:space="preserve">Rod. Capitão </w:t>
            </w:r>
            <w:proofErr w:type="spellStart"/>
            <w:r w:rsidRPr="00B95EF6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BR"/>
              </w:rPr>
              <w:t>Barduíno</w:t>
            </w:r>
            <w:proofErr w:type="spellEnd"/>
            <w:r w:rsidRPr="00B95EF6">
              <w:rPr>
                <w:rFonts w:ascii="Arial" w:eastAsia="Times New Roman" w:hAnsi="Arial" w:cs="Arial"/>
                <w:color w:val="808080"/>
                <w:sz w:val="16"/>
                <w:szCs w:val="16"/>
                <w:lang w:eastAsia="pt-BR"/>
              </w:rPr>
              <w:t xml:space="preserve">, km 98 - Bragança Paulista – SP - CEP: </w:t>
            </w:r>
            <w:r w:rsidRPr="003C283D">
              <w:rPr>
                <w:rFonts w:ascii="Arial" w:hAnsi="Arial" w:cs="Arial"/>
                <w:color w:val="808080" w:themeColor="background1" w:themeShade="80"/>
                <w:sz w:val="17"/>
                <w:szCs w:val="17"/>
                <w:shd w:val="clear" w:color="auto" w:fill="FFFFFF"/>
              </w:rPr>
              <w:t>12929-731</w:t>
            </w:r>
          </w:p>
        </w:tc>
      </w:tr>
      <w:tr w:rsidR="00171FD6" w:rsidRPr="00B95EF6" w:rsidTr="00E22268">
        <w:trPr>
          <w:trHeight w:val="121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FD6" w:rsidRPr="00B95EF6" w:rsidRDefault="00131E7A" w:rsidP="00171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pt-BR"/>
              </w:rPr>
            </w:pPr>
            <w:hyperlink r:id="rId9" w:history="1">
              <w:r w:rsidR="00171FD6" w:rsidRPr="00B95EF6">
                <w:rPr>
                  <w:rFonts w:ascii="Calibri" w:eastAsia="Times New Roman" w:hAnsi="Calibri" w:cs="Times New Roman"/>
                  <w:color w:val="808080"/>
                  <w:sz w:val="18"/>
                  <w:szCs w:val="18"/>
                  <w:lang w:eastAsia="pt-BR"/>
                </w:rPr>
                <w:t>SAC 11- 3038-4438 (Grande São Paulo)  0800 771 1411 email : fale.conosco@santher.com.br www.santher.com.br</w:t>
              </w:r>
            </w:hyperlink>
          </w:p>
        </w:tc>
      </w:tr>
    </w:tbl>
    <w:p w:rsidR="00E83DC7" w:rsidRPr="0092133A" w:rsidRDefault="00E83DC7" w:rsidP="0012604F">
      <w:pPr>
        <w:jc w:val="center"/>
      </w:pPr>
    </w:p>
    <w:sectPr w:rsidR="00E83DC7" w:rsidRPr="0092133A" w:rsidSect="00B95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8A4"/>
    <w:multiLevelType w:val="hybridMultilevel"/>
    <w:tmpl w:val="57109950"/>
    <w:lvl w:ilvl="0" w:tplc="0416000F">
      <w:start w:val="1"/>
      <w:numFmt w:val="decimal"/>
      <w:lvlText w:val="%1."/>
      <w:lvlJc w:val="left"/>
      <w:pPr>
        <w:ind w:left="3053" w:hanging="360"/>
      </w:pPr>
    </w:lvl>
    <w:lvl w:ilvl="1" w:tplc="04160019" w:tentative="1">
      <w:start w:val="1"/>
      <w:numFmt w:val="lowerLetter"/>
      <w:lvlText w:val="%2."/>
      <w:lvlJc w:val="left"/>
      <w:pPr>
        <w:ind w:left="3773" w:hanging="360"/>
      </w:pPr>
    </w:lvl>
    <w:lvl w:ilvl="2" w:tplc="0416001B" w:tentative="1">
      <w:start w:val="1"/>
      <w:numFmt w:val="lowerRoman"/>
      <w:lvlText w:val="%3."/>
      <w:lvlJc w:val="right"/>
      <w:pPr>
        <w:ind w:left="4493" w:hanging="180"/>
      </w:pPr>
    </w:lvl>
    <w:lvl w:ilvl="3" w:tplc="0416000F" w:tentative="1">
      <w:start w:val="1"/>
      <w:numFmt w:val="decimal"/>
      <w:lvlText w:val="%4."/>
      <w:lvlJc w:val="left"/>
      <w:pPr>
        <w:ind w:left="5213" w:hanging="360"/>
      </w:pPr>
    </w:lvl>
    <w:lvl w:ilvl="4" w:tplc="04160019" w:tentative="1">
      <w:start w:val="1"/>
      <w:numFmt w:val="lowerLetter"/>
      <w:lvlText w:val="%5."/>
      <w:lvlJc w:val="left"/>
      <w:pPr>
        <w:ind w:left="5933" w:hanging="360"/>
      </w:pPr>
    </w:lvl>
    <w:lvl w:ilvl="5" w:tplc="0416001B" w:tentative="1">
      <w:start w:val="1"/>
      <w:numFmt w:val="lowerRoman"/>
      <w:lvlText w:val="%6."/>
      <w:lvlJc w:val="right"/>
      <w:pPr>
        <w:ind w:left="6653" w:hanging="180"/>
      </w:pPr>
    </w:lvl>
    <w:lvl w:ilvl="6" w:tplc="0416000F" w:tentative="1">
      <w:start w:val="1"/>
      <w:numFmt w:val="decimal"/>
      <w:lvlText w:val="%7."/>
      <w:lvlJc w:val="left"/>
      <w:pPr>
        <w:ind w:left="7373" w:hanging="360"/>
      </w:pPr>
    </w:lvl>
    <w:lvl w:ilvl="7" w:tplc="04160019" w:tentative="1">
      <w:start w:val="1"/>
      <w:numFmt w:val="lowerLetter"/>
      <w:lvlText w:val="%8."/>
      <w:lvlJc w:val="left"/>
      <w:pPr>
        <w:ind w:left="8093" w:hanging="360"/>
      </w:pPr>
    </w:lvl>
    <w:lvl w:ilvl="8" w:tplc="0416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6"/>
    <w:rsid w:val="00004733"/>
    <w:rsid w:val="00020993"/>
    <w:rsid w:val="00071377"/>
    <w:rsid w:val="000735BE"/>
    <w:rsid w:val="00077182"/>
    <w:rsid w:val="000C47EE"/>
    <w:rsid w:val="001205FD"/>
    <w:rsid w:val="0012604F"/>
    <w:rsid w:val="00131E7A"/>
    <w:rsid w:val="001400D5"/>
    <w:rsid w:val="00171FD6"/>
    <w:rsid w:val="00190DC6"/>
    <w:rsid w:val="001C4377"/>
    <w:rsid w:val="001F0E2F"/>
    <w:rsid w:val="0021642B"/>
    <w:rsid w:val="0023552C"/>
    <w:rsid w:val="00236212"/>
    <w:rsid w:val="00291A29"/>
    <w:rsid w:val="002B2E43"/>
    <w:rsid w:val="002C2D36"/>
    <w:rsid w:val="002F1749"/>
    <w:rsid w:val="003144CE"/>
    <w:rsid w:val="00317A0B"/>
    <w:rsid w:val="003220CF"/>
    <w:rsid w:val="00344D62"/>
    <w:rsid w:val="003807AA"/>
    <w:rsid w:val="003A5EA2"/>
    <w:rsid w:val="003A6A32"/>
    <w:rsid w:val="003C498B"/>
    <w:rsid w:val="003F1F1A"/>
    <w:rsid w:val="004417D9"/>
    <w:rsid w:val="00441885"/>
    <w:rsid w:val="00505E3C"/>
    <w:rsid w:val="005608DB"/>
    <w:rsid w:val="005666C1"/>
    <w:rsid w:val="005C3934"/>
    <w:rsid w:val="005F5AE8"/>
    <w:rsid w:val="006512B5"/>
    <w:rsid w:val="006645A9"/>
    <w:rsid w:val="006753E2"/>
    <w:rsid w:val="006A2E73"/>
    <w:rsid w:val="006D1FAC"/>
    <w:rsid w:val="006E3044"/>
    <w:rsid w:val="006E5519"/>
    <w:rsid w:val="006E5EB1"/>
    <w:rsid w:val="007549AD"/>
    <w:rsid w:val="007C0C4C"/>
    <w:rsid w:val="007F2CC0"/>
    <w:rsid w:val="007F61F4"/>
    <w:rsid w:val="008473B4"/>
    <w:rsid w:val="00851D9C"/>
    <w:rsid w:val="00860A42"/>
    <w:rsid w:val="008627DE"/>
    <w:rsid w:val="008A6E02"/>
    <w:rsid w:val="0092133A"/>
    <w:rsid w:val="00975F56"/>
    <w:rsid w:val="00992E0A"/>
    <w:rsid w:val="00A3577E"/>
    <w:rsid w:val="00A70CD3"/>
    <w:rsid w:val="00A739C0"/>
    <w:rsid w:val="00AB1D17"/>
    <w:rsid w:val="00B95EF6"/>
    <w:rsid w:val="00BE3F83"/>
    <w:rsid w:val="00C414D8"/>
    <w:rsid w:val="00C74011"/>
    <w:rsid w:val="00C929C2"/>
    <w:rsid w:val="00C9528C"/>
    <w:rsid w:val="00CD49A1"/>
    <w:rsid w:val="00CF5894"/>
    <w:rsid w:val="00D00271"/>
    <w:rsid w:val="00D74434"/>
    <w:rsid w:val="00DC1FC1"/>
    <w:rsid w:val="00DD009B"/>
    <w:rsid w:val="00E015E4"/>
    <w:rsid w:val="00E22268"/>
    <w:rsid w:val="00E63EE3"/>
    <w:rsid w:val="00E80B23"/>
    <w:rsid w:val="00E83DC7"/>
    <w:rsid w:val="00ED4F91"/>
    <w:rsid w:val="00F10A0B"/>
    <w:rsid w:val="00F37A28"/>
    <w:rsid w:val="00F644E2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ECEF"/>
  <w15:chartTrackingRefBased/>
  <w15:docId w15:val="{EE5D45C9-BCB0-4EB9-AAEA-EDFDBFFC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E55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5519"/>
    <w:rPr>
      <w:rFonts w:ascii="Times New Roman" w:eastAsia="Times New Roman" w:hAnsi="Times New Roman" w:cs="Times New Roman"/>
      <w:color w:val="00008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13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le.conosco@santher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E0F7-8109-45DE-B868-159F58BE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Ferri</dc:creator>
  <cp:keywords/>
  <dc:description/>
  <cp:lastModifiedBy>Larissa Ferri</cp:lastModifiedBy>
  <cp:revision>18</cp:revision>
  <cp:lastPrinted>2019-01-14T18:00:00Z</cp:lastPrinted>
  <dcterms:created xsi:type="dcterms:W3CDTF">2019-03-26T14:52:00Z</dcterms:created>
  <dcterms:modified xsi:type="dcterms:W3CDTF">2020-06-17T18:06:00Z</dcterms:modified>
</cp:coreProperties>
</file>